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184"/>
        <w:gridCol w:w="2606"/>
        <w:gridCol w:w="87"/>
        <w:gridCol w:w="1276"/>
        <w:gridCol w:w="284"/>
        <w:gridCol w:w="1142"/>
        <w:gridCol w:w="133"/>
        <w:gridCol w:w="798"/>
        <w:gridCol w:w="1859"/>
        <w:gridCol w:w="178"/>
        <w:gridCol w:w="2613"/>
      </w:tblGrid>
      <w:tr w:rsidR="004C1723" w14:paraId="0B1AD452" w14:textId="77777777" w:rsidTr="00E36878">
        <w:tc>
          <w:tcPr>
            <w:tcW w:w="7225" w:type="dxa"/>
            <w:gridSpan w:val="6"/>
            <w:shd w:val="clear" w:color="auto" w:fill="BFBFBF" w:themeFill="background1" w:themeFillShade="BF"/>
          </w:tcPr>
          <w:p w14:paraId="1A1ADDC9" w14:textId="77777777" w:rsidR="004C1723" w:rsidRPr="008B3DBD" w:rsidRDefault="004C1723" w:rsidP="00E36878">
            <w:pPr>
              <w:rPr>
                <w:rFonts w:ascii="Twinkl" w:hAnsi="Twinkl"/>
                <w:sz w:val="28"/>
                <w:szCs w:val="28"/>
              </w:rPr>
            </w:pPr>
            <w:r w:rsidRPr="008B3DBD">
              <w:rPr>
                <w:rFonts w:ascii="Twinkl" w:hAnsi="Twinkl"/>
                <w:sz w:val="28"/>
                <w:szCs w:val="28"/>
              </w:rPr>
              <w:t>Squirrels – Learning at home – Weekly tasks</w:t>
            </w:r>
          </w:p>
        </w:tc>
        <w:tc>
          <w:tcPr>
            <w:tcW w:w="6723" w:type="dxa"/>
            <w:gridSpan w:val="6"/>
            <w:shd w:val="clear" w:color="auto" w:fill="BFBFBF" w:themeFill="background1" w:themeFillShade="BF"/>
          </w:tcPr>
          <w:p w14:paraId="13BB14D4" w14:textId="64A4579D" w:rsidR="004C1723" w:rsidRPr="008B3DBD" w:rsidRDefault="004C1723" w:rsidP="00E36878">
            <w:pPr>
              <w:rPr>
                <w:rFonts w:ascii="Twinkl" w:hAnsi="Twinkl"/>
                <w:sz w:val="28"/>
                <w:szCs w:val="28"/>
              </w:rPr>
            </w:pPr>
            <w:r w:rsidRPr="008B3DBD">
              <w:rPr>
                <w:rFonts w:ascii="Twinkl" w:hAnsi="Twinkl"/>
                <w:sz w:val="28"/>
                <w:szCs w:val="28"/>
              </w:rPr>
              <w:t xml:space="preserve">W.C. </w:t>
            </w:r>
            <w:r w:rsidR="00E24D76">
              <w:rPr>
                <w:rFonts w:ascii="Twinkl" w:hAnsi="Twinkl"/>
                <w:sz w:val="28"/>
                <w:szCs w:val="28"/>
              </w:rPr>
              <w:t>6</w:t>
            </w:r>
            <w:r w:rsidR="007148DA">
              <w:rPr>
                <w:rFonts w:ascii="Twinkl" w:hAnsi="Twinkl"/>
                <w:sz w:val="28"/>
                <w:szCs w:val="28"/>
              </w:rPr>
              <w:t>.7.20</w:t>
            </w:r>
          </w:p>
        </w:tc>
      </w:tr>
      <w:tr w:rsidR="004C1723" w14:paraId="5E751B08" w14:textId="77777777" w:rsidTr="00E36878">
        <w:tc>
          <w:tcPr>
            <w:tcW w:w="13948" w:type="dxa"/>
            <w:gridSpan w:val="12"/>
            <w:shd w:val="clear" w:color="auto" w:fill="BF8F00" w:themeFill="accent4" w:themeFillShade="BF"/>
          </w:tcPr>
          <w:p w14:paraId="1F501652" w14:textId="77777777" w:rsidR="004C1723" w:rsidRPr="008B3DBD" w:rsidRDefault="004C1723" w:rsidP="00E36878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English</w:t>
            </w:r>
          </w:p>
        </w:tc>
      </w:tr>
      <w:tr w:rsidR="004C1723" w14:paraId="06191361" w14:textId="77777777" w:rsidTr="00E36878">
        <w:tc>
          <w:tcPr>
            <w:tcW w:w="2972" w:type="dxa"/>
            <w:gridSpan w:val="2"/>
            <w:shd w:val="clear" w:color="auto" w:fill="FFE599" w:themeFill="accent4" w:themeFillTint="66"/>
          </w:tcPr>
          <w:p w14:paraId="4D9AFA8A" w14:textId="0CCC6DDF" w:rsidR="004C1723" w:rsidRPr="00080FAC" w:rsidRDefault="00E24D76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Watch the first 17 minutes of the video. Draw and label things that happen on a farm. </w:t>
            </w:r>
          </w:p>
        </w:tc>
        <w:tc>
          <w:tcPr>
            <w:tcW w:w="2693" w:type="dxa"/>
            <w:gridSpan w:val="2"/>
            <w:shd w:val="clear" w:color="auto" w:fill="FFE599" w:themeFill="accent4" w:themeFillTint="66"/>
          </w:tcPr>
          <w:p w14:paraId="4D8A6AE8" w14:textId="6042FC67" w:rsidR="004C1723" w:rsidRPr="00080FAC" w:rsidRDefault="00E24D76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Practise some key word writing. </w:t>
            </w:r>
          </w:p>
        </w:tc>
        <w:tc>
          <w:tcPr>
            <w:tcW w:w="2835" w:type="dxa"/>
            <w:gridSpan w:val="4"/>
            <w:shd w:val="clear" w:color="auto" w:fill="FFE599" w:themeFill="accent4" w:themeFillTint="66"/>
          </w:tcPr>
          <w:p w14:paraId="523419E7" w14:textId="3F5FE2EE" w:rsidR="004C1723" w:rsidRPr="008B3DBD" w:rsidRDefault="00E24D76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Look at jobs on the farm Powerpoint. Draw and label more jobs. </w:t>
            </w:r>
          </w:p>
        </w:tc>
        <w:tc>
          <w:tcPr>
            <w:tcW w:w="2835" w:type="dxa"/>
            <w:gridSpan w:val="3"/>
            <w:shd w:val="clear" w:color="auto" w:fill="FFE599" w:themeFill="accent4" w:themeFillTint="66"/>
          </w:tcPr>
          <w:p w14:paraId="33D281AB" w14:textId="6E806741" w:rsidR="004C1723" w:rsidRPr="008B3DBD" w:rsidRDefault="00E24D76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Have a go writing! </w:t>
            </w:r>
          </w:p>
        </w:tc>
        <w:tc>
          <w:tcPr>
            <w:tcW w:w="2613" w:type="dxa"/>
            <w:shd w:val="clear" w:color="auto" w:fill="FFE599" w:themeFill="accent4" w:themeFillTint="66"/>
          </w:tcPr>
          <w:p w14:paraId="2DC5534A" w14:textId="1516F089" w:rsidR="004C1723" w:rsidRPr="0084223E" w:rsidRDefault="00E24D76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Miss Bassett’s vegetables – writing. </w:t>
            </w:r>
          </w:p>
        </w:tc>
      </w:tr>
      <w:tr w:rsidR="004C1723" w14:paraId="7A1EC477" w14:textId="77777777" w:rsidTr="00E36878">
        <w:tc>
          <w:tcPr>
            <w:tcW w:w="13948" w:type="dxa"/>
            <w:gridSpan w:val="12"/>
            <w:shd w:val="clear" w:color="auto" w:fill="2F5496" w:themeFill="accent1" w:themeFillShade="BF"/>
          </w:tcPr>
          <w:p w14:paraId="0B092D62" w14:textId="77777777" w:rsidR="004C1723" w:rsidRPr="001A65A6" w:rsidRDefault="004C1723" w:rsidP="00E36878">
            <w:pPr>
              <w:rPr>
                <w:rFonts w:ascii="Twinkl" w:hAnsi="Twinkl"/>
                <w:sz w:val="24"/>
                <w:szCs w:val="24"/>
              </w:rPr>
            </w:pPr>
            <w:r w:rsidRPr="001A65A6">
              <w:rPr>
                <w:rFonts w:ascii="Twinkl" w:hAnsi="Twinkl"/>
                <w:sz w:val="24"/>
                <w:szCs w:val="24"/>
              </w:rPr>
              <w:t>Maths</w:t>
            </w:r>
          </w:p>
        </w:tc>
      </w:tr>
      <w:tr w:rsidR="004C1723" w14:paraId="6082F422" w14:textId="77777777" w:rsidTr="00E36878">
        <w:tc>
          <w:tcPr>
            <w:tcW w:w="5665" w:type="dxa"/>
            <w:gridSpan w:val="4"/>
            <w:shd w:val="clear" w:color="auto" w:fill="B4C6E7" w:themeFill="accent1" w:themeFillTint="66"/>
          </w:tcPr>
          <w:p w14:paraId="09640E75" w14:textId="4F6AB804" w:rsidR="004C1723" w:rsidRPr="00D5582D" w:rsidRDefault="004C1723" w:rsidP="00E36878">
            <w:pPr>
              <w:rPr>
                <w:sz w:val="18"/>
                <w:szCs w:val="18"/>
              </w:rPr>
            </w:pPr>
            <w:bookmarkStart w:id="0" w:name="_Hlk44866385"/>
            <w:r w:rsidRPr="00D5582D">
              <w:rPr>
                <w:sz w:val="18"/>
                <w:szCs w:val="18"/>
              </w:rPr>
              <w:t xml:space="preserve">In </w:t>
            </w:r>
            <w:r w:rsidR="00DD5E9F">
              <w:rPr>
                <w:sz w:val="18"/>
                <w:szCs w:val="18"/>
              </w:rPr>
              <w:t>our first session this week we will be doing some estimating and counting with numbers up to 50!</w:t>
            </w:r>
            <w:bookmarkEnd w:id="0"/>
          </w:p>
        </w:tc>
        <w:tc>
          <w:tcPr>
            <w:tcW w:w="3633" w:type="dxa"/>
            <w:gridSpan w:val="5"/>
            <w:shd w:val="clear" w:color="auto" w:fill="B4C6E7" w:themeFill="accent1" w:themeFillTint="66"/>
          </w:tcPr>
          <w:p w14:paraId="5E8B507B" w14:textId="0EE9FC68" w:rsidR="004C1723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Today, </w:t>
            </w:r>
            <w:r w:rsidR="00DD5E9F">
              <w:rPr>
                <w:rFonts w:ascii="Twinkl" w:hAnsi="Twinkl"/>
                <w:sz w:val="18"/>
                <w:szCs w:val="18"/>
              </w:rPr>
              <w:t>we will be grouping and counting in 2s.  Can you find anything in your house that comes in pairs?</w:t>
            </w:r>
          </w:p>
        </w:tc>
        <w:tc>
          <w:tcPr>
            <w:tcW w:w="4650" w:type="dxa"/>
            <w:gridSpan w:val="3"/>
            <w:shd w:val="clear" w:color="auto" w:fill="B4C6E7" w:themeFill="accent1" w:themeFillTint="66"/>
          </w:tcPr>
          <w:p w14:paraId="219B5E72" w14:textId="45AFA9A8" w:rsidR="004C1723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In this last session of the week</w:t>
            </w:r>
            <w:r w:rsidR="00DD5E9F">
              <w:rPr>
                <w:rFonts w:ascii="Twinkl" w:hAnsi="Twinkl"/>
                <w:sz w:val="18"/>
                <w:szCs w:val="18"/>
              </w:rPr>
              <w:t xml:space="preserve"> we will </w:t>
            </w:r>
            <w:r w:rsidR="008368C9">
              <w:rPr>
                <w:rFonts w:ascii="Twinkl" w:hAnsi="Twinkl"/>
                <w:sz w:val="18"/>
                <w:szCs w:val="18"/>
              </w:rPr>
              <w:t xml:space="preserve">revise </w:t>
            </w:r>
            <w:r w:rsidR="00581944">
              <w:rPr>
                <w:rFonts w:ascii="Twinkl" w:hAnsi="Twinkl"/>
                <w:sz w:val="18"/>
                <w:szCs w:val="18"/>
              </w:rPr>
              <w:t xml:space="preserve">counting </w:t>
            </w:r>
            <w:r w:rsidR="008368C9">
              <w:rPr>
                <w:rFonts w:ascii="Twinkl" w:hAnsi="Twinkl"/>
                <w:sz w:val="18"/>
                <w:szCs w:val="18"/>
              </w:rPr>
              <w:t xml:space="preserve">in 2s </w:t>
            </w:r>
            <w:r w:rsidR="00581944">
              <w:rPr>
                <w:rFonts w:ascii="Twinkl" w:hAnsi="Twinkl"/>
                <w:sz w:val="18"/>
                <w:szCs w:val="18"/>
              </w:rPr>
              <w:t xml:space="preserve">and </w:t>
            </w:r>
            <w:r w:rsidR="008368C9">
              <w:rPr>
                <w:rFonts w:ascii="Twinkl" w:hAnsi="Twinkl"/>
                <w:sz w:val="18"/>
                <w:szCs w:val="18"/>
              </w:rPr>
              <w:t>begin</w:t>
            </w:r>
            <w:r w:rsidR="00581944">
              <w:rPr>
                <w:rFonts w:ascii="Twinkl" w:hAnsi="Twinkl"/>
                <w:sz w:val="18"/>
                <w:szCs w:val="18"/>
              </w:rPr>
              <w:t xml:space="preserve"> </w:t>
            </w:r>
            <w:r w:rsidR="008368C9">
              <w:rPr>
                <w:rFonts w:ascii="Twinkl" w:hAnsi="Twinkl"/>
                <w:sz w:val="18"/>
                <w:szCs w:val="18"/>
              </w:rPr>
              <w:t>sharing.</w:t>
            </w:r>
            <w:bookmarkStart w:id="1" w:name="_GoBack"/>
            <w:bookmarkEnd w:id="1"/>
          </w:p>
        </w:tc>
      </w:tr>
      <w:tr w:rsidR="004C1723" w14:paraId="17D1F6AC" w14:textId="77777777" w:rsidTr="00E36878">
        <w:tc>
          <w:tcPr>
            <w:tcW w:w="5665" w:type="dxa"/>
            <w:gridSpan w:val="4"/>
            <w:shd w:val="clear" w:color="auto" w:fill="B4C6E7" w:themeFill="accent1" w:themeFillTint="66"/>
          </w:tcPr>
          <w:p w14:paraId="1ADCA973" w14:textId="77777777" w:rsidR="004C1723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DoodleMaths </w:t>
            </w:r>
          </w:p>
        </w:tc>
        <w:tc>
          <w:tcPr>
            <w:tcW w:w="3633" w:type="dxa"/>
            <w:gridSpan w:val="5"/>
            <w:shd w:val="clear" w:color="auto" w:fill="B4C6E7" w:themeFill="accent1" w:themeFillTint="66"/>
          </w:tcPr>
          <w:p w14:paraId="1E5D663D" w14:textId="77777777" w:rsidR="004C1723" w:rsidRPr="003B0492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DoodleMaths</w:t>
            </w:r>
          </w:p>
        </w:tc>
        <w:tc>
          <w:tcPr>
            <w:tcW w:w="4650" w:type="dxa"/>
            <w:gridSpan w:val="3"/>
            <w:shd w:val="clear" w:color="auto" w:fill="B4C6E7" w:themeFill="accent1" w:themeFillTint="66"/>
          </w:tcPr>
          <w:p w14:paraId="0027F440" w14:textId="77777777" w:rsidR="004C1723" w:rsidRPr="003B0492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DoodleMaths</w:t>
            </w:r>
          </w:p>
        </w:tc>
      </w:tr>
      <w:tr w:rsidR="004C1723" w14:paraId="6ED635B0" w14:textId="77777777" w:rsidTr="00E36878">
        <w:tc>
          <w:tcPr>
            <w:tcW w:w="13948" w:type="dxa"/>
            <w:gridSpan w:val="12"/>
            <w:shd w:val="clear" w:color="auto" w:fill="BF8F00" w:themeFill="accent4" w:themeFillShade="BF"/>
          </w:tcPr>
          <w:p w14:paraId="6CF0D988" w14:textId="77777777" w:rsidR="004C1723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 w:rsidRPr="00AC5F9F">
              <w:rPr>
                <w:rFonts w:ascii="Twinkl" w:hAnsi="Twinkl"/>
                <w:sz w:val="24"/>
                <w:szCs w:val="24"/>
              </w:rPr>
              <w:t xml:space="preserve">Phonics </w:t>
            </w:r>
            <w:r>
              <w:rPr>
                <w:rFonts w:ascii="Twinkl" w:hAnsi="Twinkl"/>
                <w:sz w:val="24"/>
                <w:szCs w:val="24"/>
              </w:rPr>
              <w:t>– Daily session for your group              Reading – A school book or other</w:t>
            </w:r>
          </w:p>
        </w:tc>
      </w:tr>
      <w:tr w:rsidR="004C1723" w14:paraId="2F255F30" w14:textId="77777777" w:rsidTr="00E36878">
        <w:tc>
          <w:tcPr>
            <w:tcW w:w="2788" w:type="dxa"/>
            <w:shd w:val="clear" w:color="auto" w:fill="FFE599" w:themeFill="accent4" w:themeFillTint="66"/>
          </w:tcPr>
          <w:p w14:paraId="2AD699F3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 w:rsidRPr="00AC5F9F">
              <w:rPr>
                <w:rFonts w:ascii="Twinkl" w:hAnsi="Twinkl"/>
                <w:sz w:val="18"/>
                <w:szCs w:val="18"/>
              </w:rPr>
              <w:t>Monday</w:t>
            </w:r>
          </w:p>
        </w:tc>
        <w:tc>
          <w:tcPr>
            <w:tcW w:w="2790" w:type="dxa"/>
            <w:gridSpan w:val="2"/>
            <w:shd w:val="clear" w:color="auto" w:fill="FFE599" w:themeFill="accent4" w:themeFillTint="66"/>
          </w:tcPr>
          <w:p w14:paraId="05DCC03E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 w:rsidRPr="00AC5F9F">
              <w:rPr>
                <w:rFonts w:ascii="Twinkl" w:hAnsi="Twinkl"/>
                <w:sz w:val="18"/>
                <w:szCs w:val="18"/>
              </w:rPr>
              <w:t>Tuesday</w:t>
            </w:r>
          </w:p>
        </w:tc>
        <w:tc>
          <w:tcPr>
            <w:tcW w:w="2789" w:type="dxa"/>
            <w:gridSpan w:val="4"/>
            <w:shd w:val="clear" w:color="auto" w:fill="FFE599" w:themeFill="accent4" w:themeFillTint="66"/>
          </w:tcPr>
          <w:p w14:paraId="00C7D083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 w:rsidRPr="00AC5F9F">
              <w:rPr>
                <w:rFonts w:ascii="Twinkl" w:hAnsi="Twinkl"/>
                <w:sz w:val="18"/>
                <w:szCs w:val="18"/>
              </w:rPr>
              <w:t>Wednesday</w:t>
            </w:r>
          </w:p>
        </w:tc>
        <w:tc>
          <w:tcPr>
            <w:tcW w:w="2790" w:type="dxa"/>
            <w:gridSpan w:val="3"/>
            <w:shd w:val="clear" w:color="auto" w:fill="FFE599" w:themeFill="accent4" w:themeFillTint="66"/>
          </w:tcPr>
          <w:p w14:paraId="0C96D7BB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 w:rsidRPr="00AC5F9F">
              <w:rPr>
                <w:rFonts w:ascii="Twinkl" w:hAnsi="Twinkl"/>
                <w:sz w:val="18"/>
                <w:szCs w:val="18"/>
              </w:rPr>
              <w:t>Thursday</w:t>
            </w:r>
          </w:p>
        </w:tc>
        <w:tc>
          <w:tcPr>
            <w:tcW w:w="2791" w:type="dxa"/>
            <w:gridSpan w:val="2"/>
            <w:shd w:val="clear" w:color="auto" w:fill="FFE599" w:themeFill="accent4" w:themeFillTint="66"/>
          </w:tcPr>
          <w:p w14:paraId="11DEE5DF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 w:rsidRPr="00AC5F9F">
              <w:rPr>
                <w:rFonts w:ascii="Twinkl" w:hAnsi="Twinkl"/>
                <w:sz w:val="18"/>
                <w:szCs w:val="18"/>
              </w:rPr>
              <w:t>Friday</w:t>
            </w:r>
          </w:p>
        </w:tc>
      </w:tr>
      <w:tr w:rsidR="004C1723" w14:paraId="7A1FC40F" w14:textId="77777777" w:rsidTr="00E36878">
        <w:tc>
          <w:tcPr>
            <w:tcW w:w="2788" w:type="dxa"/>
            <w:shd w:val="clear" w:color="auto" w:fill="FFE599" w:themeFill="accent4" w:themeFillTint="66"/>
          </w:tcPr>
          <w:p w14:paraId="47C174FD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Reading</w:t>
            </w:r>
          </w:p>
        </w:tc>
        <w:tc>
          <w:tcPr>
            <w:tcW w:w="2790" w:type="dxa"/>
            <w:gridSpan w:val="2"/>
            <w:shd w:val="clear" w:color="auto" w:fill="FFE599" w:themeFill="accent4" w:themeFillTint="66"/>
          </w:tcPr>
          <w:p w14:paraId="63B1E71C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Reading </w:t>
            </w:r>
          </w:p>
        </w:tc>
        <w:tc>
          <w:tcPr>
            <w:tcW w:w="2789" w:type="dxa"/>
            <w:gridSpan w:val="4"/>
            <w:shd w:val="clear" w:color="auto" w:fill="FFE599" w:themeFill="accent4" w:themeFillTint="66"/>
          </w:tcPr>
          <w:p w14:paraId="3AFC138F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Reading</w:t>
            </w:r>
          </w:p>
        </w:tc>
        <w:tc>
          <w:tcPr>
            <w:tcW w:w="2790" w:type="dxa"/>
            <w:gridSpan w:val="3"/>
            <w:shd w:val="clear" w:color="auto" w:fill="FFE599" w:themeFill="accent4" w:themeFillTint="66"/>
          </w:tcPr>
          <w:p w14:paraId="73872E7C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Reading </w:t>
            </w:r>
          </w:p>
        </w:tc>
        <w:tc>
          <w:tcPr>
            <w:tcW w:w="2791" w:type="dxa"/>
            <w:gridSpan w:val="2"/>
            <w:shd w:val="clear" w:color="auto" w:fill="FFE599" w:themeFill="accent4" w:themeFillTint="66"/>
          </w:tcPr>
          <w:p w14:paraId="240F4D93" w14:textId="77777777" w:rsidR="004C1723" w:rsidRPr="00AC5F9F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Reading</w:t>
            </w:r>
          </w:p>
        </w:tc>
      </w:tr>
      <w:tr w:rsidR="004C1723" w14:paraId="45CE3E11" w14:textId="77777777" w:rsidTr="00E36878">
        <w:tc>
          <w:tcPr>
            <w:tcW w:w="13948" w:type="dxa"/>
            <w:gridSpan w:val="12"/>
            <w:shd w:val="clear" w:color="auto" w:fill="538135" w:themeFill="accent6" w:themeFillShade="BF"/>
          </w:tcPr>
          <w:p w14:paraId="2FB1747A" w14:textId="77777777" w:rsidR="004C1723" w:rsidRPr="00AC5F9F" w:rsidRDefault="004C1723" w:rsidP="00E36878">
            <w:pPr>
              <w:tabs>
                <w:tab w:val="left" w:pos="1465"/>
              </w:tabs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PE</w:t>
            </w:r>
            <w:r>
              <w:rPr>
                <w:rFonts w:ascii="Twinkl" w:hAnsi="Twinkl"/>
                <w:sz w:val="24"/>
                <w:szCs w:val="24"/>
              </w:rPr>
              <w:tab/>
            </w:r>
          </w:p>
        </w:tc>
      </w:tr>
      <w:tr w:rsidR="0002080F" w14:paraId="01BB3953" w14:textId="77777777" w:rsidTr="0002080F">
        <w:tc>
          <w:tcPr>
            <w:tcW w:w="6941" w:type="dxa"/>
            <w:gridSpan w:val="5"/>
            <w:shd w:val="clear" w:color="auto" w:fill="A8D08D" w:themeFill="accent6" w:themeFillTint="99"/>
          </w:tcPr>
          <w:p w14:paraId="5D55F37F" w14:textId="324E9D4F" w:rsidR="0002080F" w:rsidRPr="002F7D19" w:rsidRDefault="0002080F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You have been enjoying Cosmic Yoga recently so try one of my favourites this week – Squish the Fish!  </w:t>
            </w:r>
            <w:hyperlink r:id="rId4" w:history="1">
              <w:r w:rsidRPr="0002080F">
                <w:rPr>
                  <w:rStyle w:val="Hyperlink"/>
                  <w:rFonts w:ascii="Twinkl" w:hAnsi="Twinkl"/>
                  <w:sz w:val="18"/>
                  <w:szCs w:val="18"/>
                </w:rPr>
                <w:t>https://www.youtube.com/watch?v=LhYtcadR9nw</w:t>
              </w:r>
            </w:hyperlink>
          </w:p>
        </w:tc>
        <w:tc>
          <w:tcPr>
            <w:tcW w:w="7007" w:type="dxa"/>
            <w:gridSpan w:val="7"/>
            <w:shd w:val="clear" w:color="auto" w:fill="A8D08D" w:themeFill="accent6" w:themeFillTint="99"/>
          </w:tcPr>
          <w:p w14:paraId="359DCC81" w14:textId="78D9FE28" w:rsidR="0002080F" w:rsidRPr="002F7D19" w:rsidRDefault="0002080F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This week have a scavenger hunt.  You can use the  Summer one I have added to the website or create your own!</w:t>
            </w:r>
          </w:p>
        </w:tc>
      </w:tr>
      <w:tr w:rsidR="004C1723" w14:paraId="3665B912" w14:textId="77777777" w:rsidTr="0002080F">
        <w:tc>
          <w:tcPr>
            <w:tcW w:w="6941" w:type="dxa"/>
            <w:gridSpan w:val="5"/>
            <w:shd w:val="clear" w:color="auto" w:fill="9E4F00"/>
          </w:tcPr>
          <w:p w14:paraId="0692CB12" w14:textId="77777777" w:rsidR="004C1723" w:rsidRPr="002F7D19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24"/>
                <w:szCs w:val="24"/>
              </w:rPr>
              <w:t>The World</w:t>
            </w:r>
          </w:p>
        </w:tc>
        <w:tc>
          <w:tcPr>
            <w:tcW w:w="7007" w:type="dxa"/>
            <w:gridSpan w:val="7"/>
            <w:shd w:val="clear" w:color="auto" w:fill="A23886"/>
          </w:tcPr>
          <w:p w14:paraId="48852192" w14:textId="464A2D53" w:rsidR="004C1723" w:rsidRPr="002F7D19" w:rsidRDefault="002C4929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24"/>
                <w:szCs w:val="24"/>
              </w:rPr>
              <w:t>Music</w:t>
            </w:r>
          </w:p>
        </w:tc>
      </w:tr>
      <w:tr w:rsidR="004C1723" w14:paraId="12FA912B" w14:textId="77777777" w:rsidTr="0002080F">
        <w:tc>
          <w:tcPr>
            <w:tcW w:w="6941" w:type="dxa"/>
            <w:gridSpan w:val="5"/>
            <w:shd w:val="clear" w:color="auto" w:fill="FFC78F"/>
          </w:tcPr>
          <w:p w14:paraId="5567851F" w14:textId="77F0E511" w:rsidR="004C1723" w:rsidRDefault="006F154B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Tuesday </w:t>
            </w:r>
          </w:p>
          <w:p w14:paraId="10EEC69A" w14:textId="0791545A" w:rsidR="002C4929" w:rsidRPr="002F7D19" w:rsidRDefault="006F154B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Read the ‘On the Farm’ comprehension with an an adult and try answering the questions. </w:t>
            </w:r>
          </w:p>
        </w:tc>
        <w:tc>
          <w:tcPr>
            <w:tcW w:w="7007" w:type="dxa"/>
            <w:gridSpan w:val="7"/>
            <w:shd w:val="clear" w:color="auto" w:fill="E1A9D2"/>
          </w:tcPr>
          <w:p w14:paraId="3345AC95" w14:textId="005C6956" w:rsidR="004C1723" w:rsidRPr="002F7D19" w:rsidRDefault="002C4929" w:rsidP="00E36878">
            <w:pPr>
              <w:pStyle w:val="NormalWeb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Thursday </w:t>
            </w:r>
            <w:r>
              <w:rPr>
                <w:rFonts w:ascii="Twinkl" w:hAnsi="Twinkl"/>
                <w:sz w:val="18"/>
                <w:szCs w:val="18"/>
              </w:rPr>
              <w:br/>
            </w:r>
            <w:r w:rsidR="0056694B">
              <w:rPr>
                <w:rFonts w:ascii="Twinkl" w:hAnsi="Twinkl"/>
                <w:sz w:val="18"/>
                <w:szCs w:val="18"/>
              </w:rPr>
              <w:t>Play Cat and Dog’s rhythm game.</w:t>
            </w:r>
          </w:p>
        </w:tc>
      </w:tr>
      <w:tr w:rsidR="004C1723" w14:paraId="7D989A53" w14:textId="77777777" w:rsidTr="0002080F">
        <w:tc>
          <w:tcPr>
            <w:tcW w:w="6941" w:type="dxa"/>
            <w:gridSpan w:val="5"/>
            <w:shd w:val="clear" w:color="auto" w:fill="F9595D"/>
          </w:tcPr>
          <w:p w14:paraId="319FEB93" w14:textId="6D5DB42B" w:rsidR="004C1723" w:rsidRDefault="004C1723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Computing </w:t>
            </w:r>
          </w:p>
        </w:tc>
        <w:tc>
          <w:tcPr>
            <w:tcW w:w="7007" w:type="dxa"/>
            <w:gridSpan w:val="7"/>
            <w:shd w:val="clear" w:color="auto" w:fill="55B79D"/>
          </w:tcPr>
          <w:p w14:paraId="5F1D2EC8" w14:textId="77777777" w:rsidR="004C1723" w:rsidRPr="00964CA4" w:rsidRDefault="004C1723" w:rsidP="00E36878">
            <w:pPr>
              <w:pStyle w:val="NormalWeb"/>
              <w:rPr>
                <w:rFonts w:ascii="Twinkl" w:hAnsi="Twinkl"/>
                <w:color w:val="000000"/>
                <w:sz w:val="18"/>
                <w:szCs w:val="18"/>
              </w:rPr>
            </w:pPr>
            <w:r>
              <w:rPr>
                <w:rFonts w:ascii="Twinkl" w:hAnsi="Twinkl"/>
              </w:rPr>
              <w:t>Creative</w:t>
            </w:r>
          </w:p>
        </w:tc>
      </w:tr>
      <w:tr w:rsidR="004C1723" w14:paraId="69AF1133" w14:textId="77777777" w:rsidTr="0002080F">
        <w:tc>
          <w:tcPr>
            <w:tcW w:w="6941" w:type="dxa"/>
            <w:gridSpan w:val="5"/>
            <w:shd w:val="clear" w:color="auto" w:fill="FED6D7"/>
          </w:tcPr>
          <w:p w14:paraId="5D1705BB" w14:textId="78DCC814" w:rsidR="004C1723" w:rsidRDefault="006F154B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Monday </w:t>
            </w:r>
          </w:p>
          <w:p w14:paraId="48F4A059" w14:textId="00449BCF" w:rsidR="006F154B" w:rsidRDefault="006F154B" w:rsidP="00E36878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Play helicopter rescue. Can you rescue the cow and drop it in the bath? This is very early coding. </w:t>
            </w:r>
          </w:p>
          <w:p w14:paraId="4969B08D" w14:textId="6E04E32F" w:rsidR="007148DA" w:rsidRDefault="007148DA" w:rsidP="007148DA">
            <w:pPr>
              <w:rPr>
                <w:rFonts w:ascii="Twinkl" w:hAnsi="Twinkl"/>
                <w:sz w:val="18"/>
                <w:szCs w:val="18"/>
              </w:rPr>
            </w:pPr>
          </w:p>
          <w:p w14:paraId="6694ED91" w14:textId="4C99E540" w:rsidR="000E0B9A" w:rsidRDefault="000E0B9A" w:rsidP="00E36878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7007" w:type="dxa"/>
            <w:gridSpan w:val="7"/>
            <w:shd w:val="clear" w:color="auto" w:fill="C1E5DC"/>
          </w:tcPr>
          <w:p w14:paraId="7A6AAE56" w14:textId="78D8428A" w:rsidR="004C1723" w:rsidRPr="00964CA4" w:rsidRDefault="006F154B" w:rsidP="00E36878">
            <w:pPr>
              <w:pStyle w:val="NormalWeb"/>
              <w:rPr>
                <w:rFonts w:ascii="Twinkl" w:hAnsi="Twinkl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color w:val="000000"/>
                <w:sz w:val="18"/>
                <w:szCs w:val="18"/>
              </w:rPr>
              <w:t xml:space="preserve">Wednesday </w:t>
            </w:r>
            <w:r>
              <w:rPr>
                <w:rFonts w:ascii="Twinkl" w:hAnsi="Twinkl"/>
                <w:color w:val="000000"/>
                <w:sz w:val="18"/>
                <w:szCs w:val="18"/>
              </w:rPr>
              <w:br/>
              <w:t xml:space="preserve">Can you make an animal from a handprint? I’ll put up some ideas. </w:t>
            </w:r>
            <w:r w:rsidR="002C4929">
              <w:rPr>
                <w:rFonts w:ascii="Twinkl" w:hAnsi="Twinkl"/>
                <w:color w:val="000000"/>
                <w:sz w:val="18"/>
                <w:szCs w:val="18"/>
              </w:rPr>
              <w:br/>
            </w:r>
            <w:r w:rsidR="004C1723">
              <w:rPr>
                <w:rFonts w:ascii="Twinkl" w:hAnsi="Twinkl"/>
                <w:color w:val="000000"/>
                <w:sz w:val="18"/>
                <w:szCs w:val="18"/>
              </w:rPr>
              <w:br/>
            </w:r>
          </w:p>
        </w:tc>
      </w:tr>
    </w:tbl>
    <w:p w14:paraId="7C33CA62" w14:textId="77777777" w:rsidR="004C1723" w:rsidRPr="00216D2A" w:rsidRDefault="004C1723" w:rsidP="004C1723">
      <w:pPr>
        <w:rPr>
          <w:rFonts w:ascii="Twinkl" w:hAnsi="Twinkl"/>
          <w:sz w:val="28"/>
          <w:szCs w:val="28"/>
        </w:rPr>
      </w:pPr>
    </w:p>
    <w:p w14:paraId="5EC330E1" w14:textId="77777777" w:rsidR="00697C36" w:rsidRDefault="008368C9"/>
    <w:sectPr w:rsidR="00697C36" w:rsidSect="008B3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3"/>
    <w:rsid w:val="0002080F"/>
    <w:rsid w:val="000E0B9A"/>
    <w:rsid w:val="002C4929"/>
    <w:rsid w:val="0034248D"/>
    <w:rsid w:val="004C1723"/>
    <w:rsid w:val="0056694B"/>
    <w:rsid w:val="00581944"/>
    <w:rsid w:val="006F154B"/>
    <w:rsid w:val="006F44F8"/>
    <w:rsid w:val="007148DA"/>
    <w:rsid w:val="0083224E"/>
    <w:rsid w:val="008368C9"/>
    <w:rsid w:val="009F156C"/>
    <w:rsid w:val="00BF6D84"/>
    <w:rsid w:val="00D5582D"/>
    <w:rsid w:val="00DD354E"/>
    <w:rsid w:val="00DD5E9F"/>
    <w:rsid w:val="00DE70F2"/>
    <w:rsid w:val="00E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CF90"/>
  <w15:chartTrackingRefBased/>
  <w15:docId w15:val="{D5FDC2FF-F65E-4AE6-8431-9FE04A4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0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hYtcadR9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Zajac</dc:creator>
  <cp:keywords/>
  <dc:description/>
  <cp:lastModifiedBy>Gemma Zajac</cp:lastModifiedBy>
  <cp:revision>10</cp:revision>
  <dcterms:created xsi:type="dcterms:W3CDTF">2020-07-05T17:30:00Z</dcterms:created>
  <dcterms:modified xsi:type="dcterms:W3CDTF">2020-07-05T21:26:00Z</dcterms:modified>
</cp:coreProperties>
</file>