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2ED257B3" w:rsidR="008150B8" w:rsidRDefault="002D7A5F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Mon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>22nd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June</w:t>
      </w:r>
    </w:p>
    <w:p w14:paraId="15953FC7" w14:textId="07E8B45B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1E891F28" w:rsidR="0093232A" w:rsidRPr="00AE1ABD" w:rsidRDefault="002D7A5F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21CAA2" wp14:editId="7866C042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160020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43" y="21310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 by reading along to 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Please Do Not Sneeze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C920E4A" w14:textId="5D5D12F5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Click on the link below to practise reading along to.</w:t>
      </w:r>
    </w:p>
    <w:p w14:paraId="0BAF40FE" w14:textId="247C5CCB" w:rsidR="002D7A5F" w:rsidRPr="002D7A5F" w:rsidRDefault="002D7A5F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0" w:history="1">
        <w:r w:rsidRPr="002D7A5F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https://www.oxfordowl.co.uk/api/digital_books/1352.html</w:t>
        </w:r>
      </w:hyperlink>
    </w:p>
    <w:p w14:paraId="52009F14" w14:textId="7CE3991B" w:rsidR="002D7A5F" w:rsidRPr="002D7A5F" w:rsidRDefault="002D7A5F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1" w:tgtFrame="_blank" w:history="1">
        <w:r w:rsidRPr="002D7A5F">
          <w:rPr>
            <w:rStyle w:val="normaltextrun"/>
            <w:rFonts w:ascii="Comic Sans MS" w:hAnsi="Comic Sans MS"/>
            <w:color w:val="0563C1"/>
            <w:sz w:val="20"/>
            <w:szCs w:val="20"/>
            <w:u w:val="single"/>
          </w:rPr>
          <w:t>https://www.oxfordowl.co.uk/for-home/library-page/?query=Please+Do+Not+Sneeze</w:t>
        </w:r>
      </w:hyperlink>
      <w:r w:rsidRPr="002D7A5F">
        <w:rPr>
          <w:rStyle w:val="eop"/>
          <w:rFonts w:ascii="Comic Sans MS" w:hAnsi="Comic Sans MS"/>
          <w:sz w:val="20"/>
          <w:szCs w:val="20"/>
        </w:rPr>
        <w:t> </w:t>
      </w:r>
    </w:p>
    <w:p w14:paraId="122C1414" w14:textId="6A798DCB" w:rsidR="00072F0F" w:rsidRDefault="002D7A5F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You will use this in phonics today.</w:t>
      </w:r>
    </w:p>
    <w:p w14:paraId="308486C4" w14:textId="77777777" w:rsidR="00EA63FC" w:rsidRDefault="00EA63FC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71BE79D9" w14:textId="77777777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3047DA2D" w14:textId="77777777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6EA5E159" w14:textId="34911515" w:rsidR="002D7A5F" w:rsidRDefault="008150B8" w:rsidP="002D7A5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2D7A5F" w:rsidRPr="002D7A5F">
        <w:rPr>
          <w:rFonts w:ascii="Comic Sans MS" w:hAnsi="Comic Sans MS"/>
          <w:b/>
          <w:bCs/>
          <w:color w:val="7030A0"/>
          <w:sz w:val="20"/>
          <w:szCs w:val="20"/>
        </w:rPr>
        <w:t>plan a new character and downfall for the gingerbread man</w:t>
      </w:r>
      <w:r w:rsidR="002D7A5F" w:rsidRPr="002D7A5F">
        <w:rPr>
          <w:rFonts w:ascii="Comic Sans MS" w:hAnsi="Comic Sans MS"/>
          <w:b/>
          <w:bCs/>
          <w:color w:val="7030A0"/>
          <w:sz w:val="20"/>
          <w:szCs w:val="20"/>
        </w:rPr>
        <w:t>. Can you cr</w:t>
      </w:r>
      <w:r w:rsidR="002D7A5F" w:rsidRPr="002D7A5F">
        <w:rPr>
          <w:rFonts w:ascii="Comic Sans MS" w:hAnsi="Comic Sans MS"/>
          <w:b/>
          <w:bCs/>
          <w:color w:val="7030A0"/>
          <w:sz w:val="20"/>
          <w:szCs w:val="20"/>
        </w:rPr>
        <w:t>eate a new character to replace the sly old fox?</w:t>
      </w:r>
      <w:r w:rsidR="002D7A5F" w:rsidRP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It’s fun when you begin to make up your own story!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1E78412A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equal groups by sharing </w:t>
      </w:r>
      <w:bookmarkStart w:id="0" w:name="_GoBack"/>
      <w:bookmarkEnd w:id="0"/>
    </w:p>
    <w:p w14:paraId="109AD3D5" w14:textId="64F4C40E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50DA4710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Monday 22nd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60E51A9C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78B64FB4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7777777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3E75440" w14:textId="496CEBEA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DFEF2" wp14:editId="7BC82D5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Resources’. See left.</w:t>
      </w:r>
    </w:p>
    <w:p w14:paraId="0DF575C5" w14:textId="37E23919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4F0B8FFB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4DFFA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36CE63B6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7777777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9CB9642" w14:textId="59F5DADD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0A3B3A5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F923BF6" w14:textId="3A9BF152" w:rsidR="007953F1" w:rsidRDefault="00973750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838648E" wp14:editId="4A69C836">
            <wp:simplePos x="0" y="0"/>
            <wp:positionH relativeFrom="column">
              <wp:posOffset>-31750</wp:posOffset>
            </wp:positionH>
            <wp:positionV relativeFrom="paragraph">
              <wp:posOffset>144145</wp:posOffset>
            </wp:positionV>
            <wp:extent cx="2066925" cy="1041400"/>
            <wp:effectExtent l="0" t="0" r="9525" b="6350"/>
            <wp:wrapTight wrapText="bothSides">
              <wp:wrapPolygon edited="0">
                <wp:start x="0" y="0"/>
                <wp:lineTo x="0" y="21337"/>
                <wp:lineTo x="21500" y="21337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4D"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34467868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8E66AC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6E46B6CD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1827F6E" w14:textId="09B8E8D1" w:rsidR="00F720B2" w:rsidRDefault="00973750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F4E17CB" wp14:editId="62E88E06">
            <wp:simplePos x="0" y="0"/>
            <wp:positionH relativeFrom="column">
              <wp:posOffset>4672965</wp:posOffset>
            </wp:positionH>
            <wp:positionV relativeFrom="paragraph">
              <wp:posOffset>170180</wp:posOffset>
            </wp:positionV>
            <wp:extent cx="162687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46" y="2112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77F2BD98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t xml:space="preserve">                 </w:t>
      </w:r>
    </w:p>
    <w:p w14:paraId="2CF4760B" w14:textId="3788BCD4" w:rsidR="00B84D72" w:rsidRPr="00AC39BB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268F964A" w14:textId="77777777" w:rsidR="00973750" w:rsidRDefault="0009324D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Revise alternate graphemes for </w:t>
      </w:r>
      <w:proofErr w:type="spellStart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ee</w:t>
      </w:r>
      <w:proofErr w:type="spellEnd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 (</w:t>
      </w:r>
      <w:proofErr w:type="spellStart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ey</w:t>
      </w:r>
      <w:proofErr w:type="spellEnd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, </w:t>
      </w:r>
      <w:proofErr w:type="spellStart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ie</w:t>
      </w:r>
      <w:proofErr w:type="spellEnd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, </w:t>
      </w:r>
      <w:proofErr w:type="spellStart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e_e,ea</w:t>
      </w:r>
      <w:proofErr w:type="spellEnd"/>
      <w:r w:rsidR="002D7A5F" w:rsidRP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>, y)</w:t>
      </w:r>
      <w:r w:rsidR="002D7A5F"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 xml:space="preserve"> </w:t>
      </w:r>
    </w:p>
    <w:p w14:paraId="2E043A9A" w14:textId="048CBF32" w:rsidR="002D7A5F" w:rsidRPr="002D7A5F" w:rsidRDefault="002D7A5F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Read ‘Please do not Sneeze’  </w:t>
      </w:r>
    </w:p>
    <w:p w14:paraId="4E56840F" w14:textId="31B66F3C" w:rsidR="002D7A5F" w:rsidRPr="002D7A5F" w:rsidRDefault="002D7A5F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0"/>
          <w:szCs w:val="20"/>
        </w:rPr>
      </w:pPr>
      <w:r>
        <w:rPr>
          <w:rStyle w:val="normaltextrun"/>
          <w:sz w:val="14"/>
          <w:szCs w:val="14"/>
        </w:rPr>
        <w:t> </w:t>
      </w:r>
      <w:hyperlink r:id="rId19" w:tgtFrame="_blank" w:history="1">
        <w:r w:rsidRPr="002D7A5F">
          <w:rPr>
            <w:rStyle w:val="normaltextrun"/>
            <w:rFonts w:ascii="Comic Sans MS" w:hAnsi="Comic Sans MS"/>
            <w:color w:val="0563C1"/>
            <w:sz w:val="20"/>
            <w:szCs w:val="20"/>
            <w:u w:val="single"/>
          </w:rPr>
          <w:t>https://www.oxfordowl.co.uk/for-home/library-page/?query=Please+Do+Not+Sneeze</w:t>
        </w:r>
      </w:hyperlink>
      <w:r w:rsidRPr="002D7A5F">
        <w:rPr>
          <w:rStyle w:val="eop"/>
          <w:rFonts w:ascii="Comic Sans MS" w:hAnsi="Comic Sans MS"/>
          <w:sz w:val="20"/>
          <w:szCs w:val="20"/>
        </w:rPr>
        <w:t> </w:t>
      </w:r>
    </w:p>
    <w:p w14:paraId="2B44C4E7" w14:textId="50C47779" w:rsidR="00EA63FC" w:rsidRPr="00EA63FC" w:rsidRDefault="002D7A5F" w:rsidP="00EA63FC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Make a list of all the words with the </w:t>
      </w:r>
      <w:proofErr w:type="spellStart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ey</w:t>
      </w:r>
      <w:proofErr w:type="spellEnd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, </w:t>
      </w:r>
      <w:proofErr w:type="spellStart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ie</w:t>
      </w:r>
      <w:proofErr w:type="spellEnd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, </w:t>
      </w:r>
      <w:proofErr w:type="spellStart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ee</w:t>
      </w:r>
      <w:proofErr w:type="spellEnd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, </w:t>
      </w:r>
      <w:proofErr w:type="spellStart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ea</w:t>
      </w:r>
      <w:proofErr w:type="spellEnd"/>
      <w:r w:rsidRPr="002D7A5F">
        <w:rPr>
          <w:rFonts w:ascii="Comic Sans MS" w:hAnsi="Comic Sans MS" w:cs="Calibri"/>
          <w:b/>
          <w:bCs/>
          <w:color w:val="00B050"/>
          <w:sz w:val="20"/>
          <w:szCs w:val="20"/>
        </w:rPr>
        <w:t>, y and e-e graphem</w:t>
      </w:r>
      <w:r>
        <w:rPr>
          <w:rFonts w:ascii="Comic Sans MS" w:hAnsi="Comic Sans MS" w:cs="Calibri"/>
          <w:b/>
          <w:bCs/>
          <w:color w:val="00B050"/>
          <w:sz w:val="20"/>
          <w:szCs w:val="20"/>
        </w:rPr>
        <w:t>e.</w:t>
      </w:r>
    </w:p>
    <w:p w14:paraId="6F51052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300213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A364C43" w14:textId="77777777" w:rsidR="00EA63FC" w:rsidRDefault="00BE7976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activity</w:t>
      </w:r>
    </w:p>
    <w:p w14:paraId="369F637D" w14:textId="2A4C21FE" w:rsidR="00EA63FC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Computing</w:t>
      </w:r>
      <w:r w:rsidR="00EA63FC" w:rsidRPr="00EA63FC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Coding</w:t>
      </w:r>
      <w:proofErr w:type="spellEnd"/>
    </w:p>
    <w:p w14:paraId="45C0DB93" w14:textId="12B46920" w:rsidR="002D7A5F" w:rsidRDefault="002D7A5F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B06924A" w14:textId="4922DB12" w:rsidR="002D7A5F" w:rsidRPr="002D7A5F" w:rsidRDefault="002D7A5F" w:rsidP="002D7A5F">
      <w:pPr>
        <w:rPr>
          <w:rFonts w:ascii="Comic Sans MS" w:hAnsi="Comic Sans MS" w:cs="Calibri"/>
          <w:b/>
          <w:bCs/>
          <w:color w:val="C0000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 xml:space="preserve">Continue learning to </w:t>
      </w: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>code</w:t>
      </w: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 xml:space="preserve"> by accessing </w:t>
      </w: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>Discovery Education Coding.</w:t>
      </w:r>
    </w:p>
    <w:p w14:paraId="439238AB" w14:textId="77777777" w:rsidR="002D7A5F" w:rsidRPr="002D7A5F" w:rsidRDefault="002D7A5F" w:rsidP="002D7A5F">
      <w:pPr>
        <w:rPr>
          <w:rFonts w:ascii="Comic Sans MS" w:hAnsi="Comic Sans MS" w:cs="Calibri"/>
          <w:b/>
          <w:bCs/>
          <w:color w:val="C0000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>Log in: student35491</w:t>
      </w:r>
    </w:p>
    <w:p w14:paraId="5B94CE83" w14:textId="77777777" w:rsidR="002D7A5F" w:rsidRPr="002D7A5F" w:rsidRDefault="002D7A5F" w:rsidP="002D7A5F">
      <w:pPr>
        <w:rPr>
          <w:rFonts w:ascii="Comic Sans MS" w:hAnsi="Comic Sans MS" w:cs="Calibri"/>
          <w:b/>
          <w:bCs/>
          <w:color w:val="C0000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 xml:space="preserve">Password: </w:t>
      </w:r>
      <w:proofErr w:type="spellStart"/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>bramcode</w:t>
      </w:r>
      <w:proofErr w:type="spellEnd"/>
    </w:p>
    <w:p w14:paraId="0BA24014" w14:textId="4092FE0D" w:rsidR="00EA63FC" w:rsidRPr="002D7A5F" w:rsidRDefault="002D7A5F" w:rsidP="002D7A5F">
      <w:pPr>
        <w:spacing w:before="100" w:beforeAutospacing="1" w:after="100" w:afterAutospacing="1" w:line="240" w:lineRule="auto"/>
        <w:rPr>
          <w:rFonts w:ascii="Comic Sans MS" w:hAnsi="Comic Sans MS" w:cs="Calibri"/>
          <w:b/>
          <w:bCs/>
          <w:color w:val="C00000"/>
          <w:sz w:val="20"/>
          <w:szCs w:val="20"/>
        </w:rPr>
      </w:pPr>
      <w:r w:rsidRPr="002D7A5F">
        <w:rPr>
          <w:rFonts w:ascii="Comic Sans MS" w:hAnsi="Comic Sans MS" w:cs="Calibri"/>
          <w:b/>
          <w:bCs/>
          <w:color w:val="C00000"/>
          <w:sz w:val="20"/>
          <w:szCs w:val="20"/>
        </w:rPr>
        <w:t>Do lesson 3 of unit 1b (Simple Inputs).</w:t>
      </w:r>
    </w:p>
    <w:p w14:paraId="6A80FFA0" w14:textId="77777777" w:rsidR="00EA63FC" w:rsidRPr="00EA63FC" w:rsidRDefault="00EA63FC" w:rsidP="00EA63F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A63FC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14:paraId="3E6EA656" w14:textId="77777777" w:rsidR="00B84D72" w:rsidRDefault="00B84D7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3D98D9FE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6F138B79">
            <wp:extent cx="3009900" cy="398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36AE7"/>
    <w:rsid w:val="00C405F9"/>
    <w:rsid w:val="00C52F74"/>
    <w:rsid w:val="00C60380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owl.co.uk/for-home/library-page/?query=Please+Do+Not+Sneez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hyperlink" Target="https://www.oxfordowl.co.uk/for-home/library-page/?query=Please+Do+Not+Sneez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1DD-3D21-4E3F-A764-F67BFA35250C}">
  <ds:schemaRefs>
    <ds:schemaRef ds:uri="6414da9b-de1b-4e57-b146-cbca31527bb8"/>
    <ds:schemaRef ds:uri="http://purl.org/dc/elements/1.1/"/>
    <ds:schemaRef ds:uri="http://purl.org/dc/terms/"/>
    <ds:schemaRef ds:uri="a544044e-79e2-44e1-be51-8853116d478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20557-F39A-451C-8DAA-6780DA14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3</cp:revision>
  <cp:lastPrinted>2020-06-16T22:49:00Z</cp:lastPrinted>
  <dcterms:created xsi:type="dcterms:W3CDTF">2020-06-19T03:25:00Z</dcterms:created>
  <dcterms:modified xsi:type="dcterms:W3CDTF">2020-06-19T03:33:00Z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